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B547">
      <w:pPr>
        <w:spacing w:line="360" w:lineRule="auto"/>
        <w:rPr>
          <w:rFonts w:ascii="Calibri" w:hAnsi="Calibri" w:eastAsia="宋体" w:cs="Times New Roman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附件3</w:t>
      </w:r>
    </w:p>
    <w:p w14:paraId="6A960105"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天津市建筑工程职工大学</w:t>
      </w:r>
      <w:r>
        <w:rPr>
          <w:rFonts w:ascii="宋体" w:hAnsi="宋体" w:eastAsia="宋体" w:cs="宋体"/>
          <w:b/>
          <w:bCs/>
          <w:sz w:val="36"/>
          <w:szCs w:val="36"/>
        </w:rPr>
        <w:t>2018-202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年科研课题汇总</w:t>
      </w:r>
    </w:p>
    <w:p w14:paraId="7A9F830D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tbl>
      <w:tblPr>
        <w:tblStyle w:val="2"/>
        <w:tblW w:w="9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632"/>
      </w:tblGrid>
      <w:tr w14:paraId="2DD39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E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7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2018  年   课  题</w:t>
            </w:r>
          </w:p>
        </w:tc>
      </w:tr>
      <w:tr w14:paraId="4EFB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2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C465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《装配式建筑评价标准》解析</w:t>
            </w:r>
          </w:p>
        </w:tc>
      </w:tr>
      <w:tr w14:paraId="20E64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20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EE12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建筑全装修在装配式建筑中的应用</w:t>
            </w:r>
          </w:p>
        </w:tc>
      </w:tr>
      <w:tr w14:paraId="04CB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BC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5B1B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浅谈会计电算化现状风险问题及解决方案</w:t>
            </w:r>
          </w:p>
        </w:tc>
      </w:tr>
      <w:tr w14:paraId="0044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5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7BB6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基于BIM下工程造价的精细化研究</w:t>
            </w:r>
          </w:p>
        </w:tc>
      </w:tr>
      <w:tr w14:paraId="70554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92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4A9F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建筑专业教材中BIM模块的探索</w:t>
            </w:r>
          </w:p>
        </w:tc>
      </w:tr>
      <w:tr w14:paraId="74237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B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65AA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基于BIM软件创建学校教学楼建筑模型的研究</w:t>
            </w:r>
          </w:p>
        </w:tc>
      </w:tr>
      <w:tr w14:paraId="064B4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E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8EFD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浅谈高速公路日常养护管理</w:t>
            </w:r>
          </w:p>
        </w:tc>
      </w:tr>
      <w:tr w14:paraId="5D914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3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06E3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基于成人高校资源提供社区公益性教育的研究</w:t>
            </w:r>
          </w:p>
        </w:tc>
      </w:tr>
      <w:tr w14:paraId="1817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5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A22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成人教育思想政治工作的内容、途径研究</w:t>
            </w:r>
          </w:p>
        </w:tc>
      </w:tr>
      <w:tr w14:paraId="13B8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0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839C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工匠精神及其教育传承、现代学徒制的研究与实践</w:t>
            </w:r>
          </w:p>
        </w:tc>
      </w:tr>
      <w:tr w14:paraId="3866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C9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5EE7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新形势下成人高校数字化学习研究与应用</w:t>
            </w:r>
          </w:p>
        </w:tc>
      </w:tr>
      <w:tr w14:paraId="0DF1A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0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53AB">
            <w:pPr>
              <w:widowControl/>
              <w:spacing w:line="300" w:lineRule="exact"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新时代背景下建筑工程技术终身教育的学科建设与培养模式的研究</w:t>
            </w:r>
          </w:p>
        </w:tc>
      </w:tr>
      <w:tr w14:paraId="11A9F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D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B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2019  年  课  题</w:t>
            </w:r>
          </w:p>
        </w:tc>
      </w:tr>
      <w:tr w14:paraId="21DAC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8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C327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关于加强职业院校校长和骨干教师人才梯队建设研究</w:t>
            </w:r>
          </w:p>
        </w:tc>
      </w:tr>
      <w:tr w14:paraId="15185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6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C946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关于成人教育服务“精准扶贫”国家战略研究</w:t>
            </w:r>
          </w:p>
        </w:tc>
      </w:tr>
      <w:tr w14:paraId="22F6E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D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8E9C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混改背景下国企下属职、成院校改革方向研究</w:t>
            </w:r>
          </w:p>
        </w:tc>
      </w:tr>
      <w:tr w14:paraId="0C78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DB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7D3B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成人教育、继续教育、终身教育基本属性及相互关系研究</w:t>
            </w:r>
          </w:p>
        </w:tc>
      </w:tr>
      <w:tr w14:paraId="74DC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0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7F48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信息化和城镇化背景下的成人教育发展机遇研究</w:t>
            </w:r>
          </w:p>
        </w:tc>
      </w:tr>
      <w:tr w14:paraId="6DF65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C0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059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关于优化教师管理服务机制研究</w:t>
            </w:r>
          </w:p>
        </w:tc>
      </w:tr>
      <w:tr w14:paraId="2C8ED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72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B65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关于完善师德建设长效机制研究</w:t>
            </w:r>
          </w:p>
        </w:tc>
      </w:tr>
      <w:tr w14:paraId="546FE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B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6702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基于互联网的职业技能培训供给模式研究</w:t>
            </w:r>
          </w:p>
        </w:tc>
      </w:tr>
      <w:tr w14:paraId="5098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E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1BCC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信息化、智能化背景下高校教师综合素质培养模式研究</w:t>
            </w:r>
          </w:p>
        </w:tc>
      </w:tr>
      <w:tr w14:paraId="0028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F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A84C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“德技并修”培养工匠精神的理论与实践研究</w:t>
            </w:r>
          </w:p>
        </w:tc>
      </w:tr>
      <w:tr w14:paraId="4B94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B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784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BIM技术在《水电安装工程计量与计价》教材中的应用研究</w:t>
            </w:r>
          </w:p>
        </w:tc>
      </w:tr>
      <w:tr w14:paraId="03515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9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A183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绿色建筑材料的供应链机制研究</w:t>
            </w:r>
          </w:p>
        </w:tc>
      </w:tr>
      <w:tr w14:paraId="27ED1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3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23B1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基于清单计价模式下工程变更的结算审计研究</w:t>
            </w:r>
          </w:p>
        </w:tc>
      </w:tr>
      <w:tr w14:paraId="698E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7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D657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基于BIM软件创建学校建筑模型的研究</w:t>
            </w:r>
          </w:p>
        </w:tc>
      </w:tr>
      <w:tr w14:paraId="62CA3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4A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E43E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装配式建筑安全管控要点研究</w:t>
            </w:r>
          </w:p>
        </w:tc>
      </w:tr>
      <w:tr w14:paraId="1A9C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CC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1B22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人本主义理念下成人思想教育的哲学意蕴</w:t>
            </w:r>
          </w:p>
        </w:tc>
      </w:tr>
      <w:tr w14:paraId="0CEA8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E7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EE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2020  年   课  题</w:t>
            </w:r>
          </w:p>
        </w:tc>
      </w:tr>
      <w:tr w14:paraId="73CF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9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4B35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成人高等教育危机及对策研究</w:t>
            </w:r>
          </w:p>
        </w:tc>
      </w:tr>
      <w:tr w14:paraId="1DF5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A60C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关于成人教育实行“1+X”证书制度改革的研究</w:t>
            </w:r>
          </w:p>
        </w:tc>
      </w:tr>
      <w:tr w14:paraId="4944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6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C7C1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新冠肺炎疫情防控背景下成人高校线上教学模式的研究</w:t>
            </w:r>
          </w:p>
        </w:tc>
      </w:tr>
      <w:tr w14:paraId="732A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F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96AB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关于新冠肺炎疫情防控背景下线上教学模式的研究</w:t>
            </w:r>
          </w:p>
        </w:tc>
      </w:tr>
      <w:tr w14:paraId="0A2DF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3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1831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关于加强和改进职业院校党建工作的研究</w:t>
            </w:r>
          </w:p>
        </w:tc>
      </w:tr>
      <w:tr w14:paraId="6D05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A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7C8E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职成院校学生实习实践环节安全管理研究</w:t>
            </w:r>
          </w:p>
        </w:tc>
      </w:tr>
      <w:tr w14:paraId="75A5D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31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FFE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天津市教育竞争力评价与对策研究</w:t>
            </w:r>
          </w:p>
        </w:tc>
      </w:tr>
      <w:tr w14:paraId="1F876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B6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4AE6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成人学习需求与学习特点分析的研究</w:t>
            </w:r>
          </w:p>
        </w:tc>
      </w:tr>
      <w:tr w14:paraId="10560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5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61B2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现代成人院校教育与工匠精神的融合路径探索</w:t>
            </w:r>
          </w:p>
        </w:tc>
      </w:tr>
      <w:tr w14:paraId="35E5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61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728E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关于职业院校培育学生工匠精神的研究</w:t>
            </w:r>
          </w:p>
        </w:tc>
      </w:tr>
      <w:tr w14:paraId="4933A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B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3429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疫情期间基础课教学方式探索</w:t>
            </w:r>
          </w:p>
        </w:tc>
      </w:tr>
      <w:tr w14:paraId="5882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35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FDBA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关于学习型城市监测体系的研究</w:t>
            </w:r>
          </w:p>
        </w:tc>
      </w:tr>
      <w:tr w14:paraId="6DD6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4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631A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关于BIM技术在教学中的应用研究</w:t>
            </w:r>
          </w:p>
        </w:tc>
      </w:tr>
      <w:tr w14:paraId="4049D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CE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CBF8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关于加强学校教学平台资源建设的研究</w:t>
            </w:r>
          </w:p>
        </w:tc>
      </w:tr>
      <w:tr w14:paraId="2F3E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6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FA9F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造价软件在成人教育教学中的应用</w:t>
            </w:r>
          </w:p>
        </w:tc>
      </w:tr>
      <w:tr w14:paraId="309D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2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005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继续教育信息化教学资源建设和共享的研究</w:t>
            </w:r>
          </w:p>
        </w:tc>
      </w:tr>
      <w:tr w14:paraId="6DD32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B5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7F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2021  年  课  题</w:t>
            </w:r>
          </w:p>
        </w:tc>
      </w:tr>
      <w:tr w14:paraId="67DD4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D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75F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关于与时俱进开展和开拓培训工作的研究</w:t>
            </w:r>
          </w:p>
        </w:tc>
      </w:tr>
      <w:tr w14:paraId="4BBC0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F0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3A8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关于加强成人高校基层党组织建设的研究</w:t>
            </w:r>
          </w:p>
        </w:tc>
      </w:tr>
      <w:tr w14:paraId="3279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D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D1E2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关于在国有企业混合所有制改革背景下完善行业办学体制的研究</w:t>
            </w:r>
          </w:p>
        </w:tc>
      </w:tr>
      <w:tr w14:paraId="26FA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E9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B96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立足成人教育发展社区教育优质课程资源建设研究</w:t>
            </w:r>
          </w:p>
        </w:tc>
      </w:tr>
      <w:tr w14:paraId="17FE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4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E9A6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关于推进京津冀成人教育协同发展的研究</w:t>
            </w:r>
          </w:p>
        </w:tc>
      </w:tr>
      <w:tr w14:paraId="7846F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1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B68F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基于特色专业建设的提升成人教育核心竞争力研究</w:t>
            </w:r>
          </w:p>
        </w:tc>
      </w:tr>
      <w:tr w14:paraId="4C8E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1C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9205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新时期加强成人高等教育课程思政建设研究</w:t>
            </w:r>
          </w:p>
        </w:tc>
      </w:tr>
      <w:tr w14:paraId="429DE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0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ABA3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雪道减速伞</w:t>
            </w:r>
          </w:p>
        </w:tc>
      </w:tr>
      <w:tr w14:paraId="7426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F7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1A07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成人继续教育服务乡村振兴战略研究</w:t>
            </w:r>
          </w:p>
        </w:tc>
      </w:tr>
      <w:tr w14:paraId="57E34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9D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FBB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继续教育体系下中职、专科、本科贯通培养研究</w:t>
            </w:r>
          </w:p>
        </w:tc>
      </w:tr>
      <w:tr w14:paraId="040D9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6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AEFD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成人高校“双师型”教师队伍建设研究</w:t>
            </w:r>
          </w:p>
        </w:tc>
      </w:tr>
      <w:tr w14:paraId="3D52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D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86DE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弘扬革命精神  实现民族复兴</w:t>
            </w:r>
          </w:p>
        </w:tc>
      </w:tr>
      <w:tr w14:paraId="5CEA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6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BD5C"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2022  年  课  题</w:t>
            </w:r>
          </w:p>
        </w:tc>
      </w:tr>
      <w:tr w14:paraId="4835D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3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A906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关于成人高校中青年教师教学能力现状及提高办法的研究</w:t>
            </w:r>
          </w:p>
        </w:tc>
      </w:tr>
      <w:tr w14:paraId="4DA98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6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1167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围绕“1+3+4”现代产业体系加强土木工程类学科建设的探索</w:t>
            </w:r>
          </w:p>
        </w:tc>
      </w:tr>
      <w:tr w14:paraId="2D61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6B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649A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关于高等学历继续教育加强质量管理的研究</w:t>
            </w:r>
          </w:p>
        </w:tc>
      </w:tr>
      <w:tr w14:paraId="17EC8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0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521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建筑类成人高校以建筑产业碳中和目标为导向的学科转型研究</w:t>
            </w:r>
          </w:p>
        </w:tc>
      </w:tr>
      <w:tr w14:paraId="79E6D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4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63A1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吊车加装吊篮安全使用规程研究</w:t>
            </w:r>
          </w:p>
        </w:tc>
      </w:tr>
      <w:tr w14:paraId="0BBCD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98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1CB6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后疫情时代下继续教育教学数字化转型意愿影响路径研究</w:t>
            </w:r>
          </w:p>
        </w:tc>
      </w:tr>
      <w:tr w14:paraId="7D307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A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45E9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钢-混凝土组合梁桥桥面铺装的温度应力分析</w:t>
            </w:r>
          </w:p>
        </w:tc>
      </w:tr>
      <w:tr w14:paraId="3B8E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F3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F4CA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天津市建筑从业人员学历及非学历教育需求调研及推动实践</w:t>
            </w:r>
          </w:p>
        </w:tc>
      </w:tr>
      <w:tr w14:paraId="7F000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A2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FFF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基于“课证融通”的成人高校学分银行服务体系构建与实践</w:t>
            </w:r>
          </w:p>
        </w:tc>
      </w:tr>
      <w:tr w14:paraId="24483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EF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E67D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以思政教育推动成人高校人才培养研究</w:t>
            </w:r>
          </w:p>
        </w:tc>
      </w:tr>
      <w:tr w14:paraId="50C2E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8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F4A2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关于激励职业院校开展社会培训、技术研发服务的政策研究</w:t>
            </w:r>
          </w:p>
        </w:tc>
      </w:tr>
      <w:tr w14:paraId="5F61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C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08B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加强成人高校学生品德和能力培养的研究</w:t>
            </w:r>
          </w:p>
        </w:tc>
      </w:tr>
      <w:tr w14:paraId="7253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86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2998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常态化疫情背景下成人高校教学与考核研究</w:t>
            </w:r>
          </w:p>
        </w:tc>
      </w:tr>
      <w:tr w14:paraId="4454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3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0118">
            <w:pPr>
              <w:widowControl/>
              <w:adjustRightInd w:val="0"/>
              <w:snapToGrid w:val="0"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立足“区校终身学习联合体”服务模式探索老年教育发展研究——以天津市为例</w:t>
            </w:r>
          </w:p>
        </w:tc>
      </w:tr>
      <w:tr w14:paraId="23E17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4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E942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成人高等教育教学手段和方法的研究</w:t>
            </w:r>
          </w:p>
        </w:tc>
      </w:tr>
      <w:tr w14:paraId="3671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E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E22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“双减”政策下提升职业教育质量研究</w:t>
            </w:r>
          </w:p>
        </w:tc>
      </w:tr>
      <w:tr w14:paraId="3DEF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F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090D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学历教育和非学历教育在继续教育体系下融合发展的研究</w:t>
            </w:r>
          </w:p>
        </w:tc>
      </w:tr>
      <w:tr w14:paraId="4897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00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BA5C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推进成人高校服务区域学习型社会建设的研究与实践</w:t>
            </w:r>
          </w:p>
        </w:tc>
      </w:tr>
      <w:tr w14:paraId="23B04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A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657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天津终身教育体系下学分银行建设的理论与实践研究</w:t>
            </w:r>
          </w:p>
        </w:tc>
      </w:tr>
      <w:tr w14:paraId="4F38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D3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7F7A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新时代天津继续教育发展战略与路径研究</w:t>
            </w:r>
          </w:p>
        </w:tc>
      </w:tr>
      <w:tr w14:paraId="6B0BA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A4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2A39"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年  课  题</w:t>
            </w:r>
          </w:p>
        </w:tc>
      </w:tr>
      <w:tr w14:paraId="4C737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B4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8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7519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推进成人高校服务区域学习型社会建设的研究与实践</w:t>
            </w:r>
          </w:p>
        </w:tc>
      </w:tr>
      <w:tr w14:paraId="70008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6F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90EF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成人高校校际合作模式探讨</w:t>
            </w:r>
          </w:p>
        </w:tc>
      </w:tr>
      <w:tr w14:paraId="19CA8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15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C795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成人高校的校园文化研究</w:t>
            </w:r>
          </w:p>
        </w:tc>
      </w:tr>
      <w:tr w14:paraId="0A00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3D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5702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关于建设产教联合体的研究</w:t>
            </w:r>
          </w:p>
        </w:tc>
      </w:tr>
      <w:tr w14:paraId="028CD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F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DBFF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自主可控信息化条件下成人高校网络舆情和学生心理健康监管研究</w:t>
            </w:r>
          </w:p>
        </w:tc>
      </w:tr>
      <w:tr w14:paraId="0235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6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2F1E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基于大数据和人工智能技术的智慧校园系统构架研究</w:t>
            </w:r>
          </w:p>
        </w:tc>
      </w:tr>
      <w:tr w14:paraId="02F6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D4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0E0E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学历教育和非学历教育在继续教育体系下融合发展的研究</w:t>
            </w:r>
          </w:p>
        </w:tc>
      </w:tr>
      <w:tr w14:paraId="24668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1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E72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天津终身教育体系下学分银行建设的理论与实践研究</w:t>
            </w:r>
          </w:p>
        </w:tc>
      </w:tr>
      <w:tr w14:paraId="3095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2B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6AB6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新时代天津继续教育发展战略与路径研究</w:t>
            </w:r>
          </w:p>
        </w:tc>
      </w:tr>
      <w:tr w14:paraId="5EBE0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E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8F19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关于党建引领继续教育建设高质量教育体系的研究</w:t>
            </w:r>
          </w:p>
        </w:tc>
      </w:tr>
      <w:tr w14:paraId="5DECD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24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87E2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终身教育体系下天津继续教育专业对接产业需求的研究</w:t>
            </w:r>
          </w:p>
        </w:tc>
      </w:tr>
      <w:tr w14:paraId="4C0E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43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7A51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教育数字化转型下高等继续教育体系高质量发展研究</w:t>
            </w:r>
          </w:p>
        </w:tc>
      </w:tr>
      <w:tr w14:paraId="5D18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81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7F66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关于天津职业教育、高等教育、继续教育协同创新研究</w:t>
            </w:r>
          </w:p>
        </w:tc>
      </w:tr>
      <w:tr w14:paraId="6A197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7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993A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成人教育因材施教研究</w:t>
            </w:r>
          </w:p>
        </w:tc>
      </w:tr>
      <w:tr w14:paraId="5E920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1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4EC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成人高校推动党的二十大精神进教材、进课堂、进头脑举措研究</w:t>
            </w:r>
          </w:p>
        </w:tc>
      </w:tr>
      <w:tr w14:paraId="0F12F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24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EED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成人高等教育精品教材建设的研究</w:t>
            </w:r>
          </w:p>
        </w:tc>
      </w:tr>
      <w:tr w14:paraId="5218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E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B92E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成人教育土木专业推进思政元素融入教学的范式创新与实践</w:t>
            </w:r>
          </w:p>
        </w:tc>
      </w:tr>
      <w:tr w14:paraId="38EC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1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31F3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继续教育学习评价体系的研究</w:t>
            </w:r>
          </w:p>
        </w:tc>
      </w:tr>
      <w:tr w14:paraId="19913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B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2934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科教融汇视域下数字赋能高等继续教育内涵式发展研究</w:t>
            </w:r>
          </w:p>
        </w:tc>
      </w:tr>
      <w:tr w14:paraId="74BE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F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488A">
            <w:pPr>
              <w:widowControl/>
              <w:ind w:left="210" w:left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年  课  题</w:t>
            </w:r>
          </w:p>
        </w:tc>
      </w:tr>
      <w:tr w14:paraId="6E34C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2A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5E8B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教育强国视域下数字化赋能成人继续教育创新发展的研究</w:t>
            </w:r>
          </w:p>
        </w:tc>
      </w:tr>
      <w:tr w14:paraId="0AEB0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72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2591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新质生产力赋能成人继续教育课程思政教学的研究</w:t>
            </w:r>
          </w:p>
        </w:tc>
      </w:tr>
      <w:tr w14:paraId="67DBC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98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8134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继续教育评价体系建设新模式研究</w:t>
            </w:r>
          </w:p>
        </w:tc>
      </w:tr>
      <w:tr w14:paraId="164D0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44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24E3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高等学历继续教育认定非学历证书的标准探索研究</w:t>
            </w:r>
          </w:p>
        </w:tc>
      </w:tr>
      <w:tr w14:paraId="3E786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6E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83F8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以科研创新推动成人教育科教融汇发展研究</w:t>
            </w:r>
          </w:p>
        </w:tc>
      </w:tr>
      <w:tr w14:paraId="278AF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AA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6609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推进新时代成人高校教育教学改革的研究与实践</w:t>
            </w:r>
          </w:p>
        </w:tc>
      </w:tr>
      <w:tr w14:paraId="56C8E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5E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FBDF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“人工智能+”背景下成人教育思政课创新研究</w:t>
            </w:r>
          </w:p>
        </w:tc>
      </w:tr>
      <w:tr w14:paraId="6B615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48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5D3F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基于新质生产力赋能工程总承包的项目管理类课程改革探索与实践</w:t>
            </w:r>
          </w:p>
        </w:tc>
      </w:tr>
      <w:tr w14:paraId="7C78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A3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69B5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适应供给侧结构性改革的成人高校专业升级与调整研究</w:t>
            </w:r>
          </w:p>
        </w:tc>
      </w:tr>
      <w:tr w14:paraId="649C0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EC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6FC4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推进成人高校继续教育数字化、信息化建设的研究与实践</w:t>
            </w:r>
          </w:p>
        </w:tc>
      </w:tr>
      <w:tr w14:paraId="3FEA8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39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2072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数字化赋能成人教育“三教”改革路径探究——以开放教育为例</w:t>
            </w:r>
          </w:p>
        </w:tc>
      </w:tr>
      <w:tr w14:paraId="0C8C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A8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9CA4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职业教育产教融合共同体建设成效监测与评估研究</w:t>
            </w:r>
          </w:p>
        </w:tc>
      </w:tr>
      <w:tr w14:paraId="768D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00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E72D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行业产教融合共同体建设路径研究</w:t>
            </w:r>
          </w:p>
        </w:tc>
      </w:tr>
      <w:tr w14:paraId="183A8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1D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86D8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共同富裕背景下成人教育嵌入乡村产业动态共生发展策略研究</w:t>
            </w:r>
          </w:p>
        </w:tc>
      </w:tr>
      <w:tr w14:paraId="07EC0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4E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110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EF4F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教育强国视域下成人继续教育课程改革的研究——以高等数学为例</w:t>
            </w:r>
          </w:p>
        </w:tc>
      </w:tr>
      <w:tr w14:paraId="465F0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A8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111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1A04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新时代背景下成人教育学科建设相关问题的研究</w:t>
            </w:r>
          </w:p>
        </w:tc>
      </w:tr>
      <w:tr w14:paraId="56E8A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EF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112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356A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成人继续教育学科特色视域下新时代思政教育现代化发展研究</w:t>
            </w:r>
          </w:p>
        </w:tc>
      </w:tr>
    </w:tbl>
    <w:p w14:paraId="084D412C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37B632F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7A553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9C7E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A9C7E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5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82BC3"/>
    <w:rsid w:val="496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2025-11-14T07:22:00Z</dcterms:created>
  <dc:creator>史健文</dc:creator>
  <cp:lastModifiedBy>史健文</cp:lastModifiedBy>
  <dcterms:modified xsi:type="dcterms:W3CDTF">2025-11-14T07:23:20Z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E3E14D90CEF945ADA3F5AF9D7C67636D_11</vt:lpwstr>
  </property>
  <property fmtid="{D5CDD505-2E9C-101B-9397-08002B2CF9AE}" pid="4" name="KSOTemplateDocerSaveRecord">
    <vt:lpwstr>eyJoZGlkIjoiZTY4NWY4ZGJhN2NlMWM2OTZmZTIxZTA2MDBhMDU3MDIiLCJ1c2VySWQiOiIxNjg2MzAzNjcxIn0=</vt:lpwstr>
  </property>
</Properties>
</file>